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55C98" w:rsidTr="00F450F6">
        <w:tc>
          <w:tcPr>
            <w:tcW w:w="4785" w:type="dxa"/>
          </w:tcPr>
          <w:p w:rsidR="006425FD" w:rsidRPr="000F4969" w:rsidRDefault="006425FD" w:rsidP="00E73694">
            <w:pPr>
              <w:topLinePunct/>
              <w:autoSpaceDE/>
              <w:adjustRightInd w:val="0"/>
              <w:snapToGrid w:val="0"/>
              <w:spacing w:line="290" w:lineRule="atLeast"/>
              <w:jc w:val="center"/>
              <w:rPr>
                <w:rFonts w:ascii="한컴바탕" w:eastAsia="한컴바탕" w:hAnsi="한컴바탕" w:cs="한컴바탕"/>
                <w:b/>
                <w:sz w:val="26"/>
                <w:szCs w:val="26"/>
              </w:rPr>
            </w:pPr>
            <w:r w:rsidRPr="000F4969">
              <w:rPr>
                <w:rFonts w:ascii="한컴바탕" w:eastAsia="한컴바탕" w:hAnsi="한컴바탕" w:cs="한컴바탕" w:hint="eastAsia"/>
                <w:b/>
                <w:sz w:val="26"/>
                <w:szCs w:val="26"/>
              </w:rPr>
              <w:t>직업병 위해 프로젝트 신고방법</w:t>
            </w:r>
          </w:p>
          <w:p w:rsidR="006425FD" w:rsidRPr="00E73694" w:rsidRDefault="006425FD" w:rsidP="00E73694">
            <w:pPr>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E73694">
              <w:rPr>
                <w:rFonts w:ascii="한컴바탕" w:eastAsia="한컴바탕" w:hAnsi="한컴바탕" w:cs="한컴바탕" w:hint="eastAsia"/>
                <w:sz w:val="21"/>
                <w:szCs w:val="21"/>
              </w:rPr>
              <w:t>국가안전생산감독관리총국령</w:t>
            </w:r>
            <w:proofErr w:type="spellEnd"/>
            <w:r w:rsidRPr="00E73694">
              <w:rPr>
                <w:rFonts w:ascii="한컴바탕" w:eastAsia="한컴바탕" w:hAnsi="한컴바탕" w:cs="한컴바탕" w:hint="eastAsia"/>
                <w:sz w:val="21"/>
                <w:szCs w:val="21"/>
              </w:rPr>
              <w:t xml:space="preserve"> 제48호</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73694">
              <w:rPr>
                <w:rFonts w:ascii="한컴바탕" w:eastAsia="한컴바탕" w:hAnsi="한컴바탕" w:cs="한컴바탕" w:hint="eastAsia"/>
                <w:sz w:val="21"/>
                <w:szCs w:val="21"/>
              </w:rPr>
              <w:t xml:space="preserve">《직업병 위해 프로젝트 신고방법》은 2012년 3월 6일 국가안전생산감독관리총국 국장집무 회의에서 심의 통과되어 이에 공포하며 2012년 6월 1일부터 시행한다. 국가안전생산감독관리총국이 2009년 9월 8일 공포한 《업무장소 직업 위해 신고관리방법》은 이와 동시에 폐지한다. </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6425FD" w:rsidRPr="00E73694" w:rsidRDefault="006425FD" w:rsidP="00E73694">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E73694">
              <w:rPr>
                <w:rFonts w:ascii="한컴바탕" w:eastAsia="한컴바탕" w:hAnsi="한컴바탕" w:cs="한컴바탕" w:hint="eastAsia"/>
                <w:sz w:val="21"/>
                <w:szCs w:val="21"/>
              </w:rPr>
              <w:t xml:space="preserve">국가안전생산감독관리총국 </w:t>
            </w:r>
            <w:proofErr w:type="spellStart"/>
            <w:r w:rsidRPr="00E73694">
              <w:rPr>
                <w:rFonts w:ascii="한컴바탕" w:eastAsia="한컴바탕" w:hAnsi="한컴바탕" w:cs="한컴바탕" w:hint="eastAsia"/>
                <w:sz w:val="21"/>
                <w:szCs w:val="21"/>
              </w:rPr>
              <w:t>뤄린</w:t>
            </w:r>
            <w:proofErr w:type="spellEnd"/>
            <w:r w:rsidRPr="00E73694">
              <w:rPr>
                <w:rFonts w:ascii="한컴바탕" w:eastAsia="한컴바탕" w:hAnsi="한컴바탕" w:cs="한컴바탕" w:hint="eastAsia"/>
                <w:sz w:val="21"/>
                <w:szCs w:val="21"/>
              </w:rPr>
              <w:t>(</w:t>
            </w:r>
            <w:proofErr w:type="spellStart"/>
            <w:r w:rsidRPr="00E73694">
              <w:rPr>
                <w:rFonts w:ascii="한컴바탕" w:eastAsia="한컴바탕" w:hAnsi="한컴바탕" w:cs="한컴바탕" w:hint="eastAsia"/>
                <w:sz w:val="21"/>
                <w:szCs w:val="21"/>
              </w:rPr>
              <w:t>骆琳</w:t>
            </w:r>
            <w:proofErr w:type="spellEnd"/>
            <w:r w:rsidRPr="00E73694">
              <w:rPr>
                <w:rFonts w:ascii="한컴바탕" w:eastAsia="한컴바탕" w:hAnsi="한컴바탕" w:cs="한컴바탕" w:hint="eastAsia"/>
                <w:sz w:val="21"/>
                <w:szCs w:val="21"/>
              </w:rPr>
              <w:t>)</w:t>
            </w:r>
          </w:p>
          <w:p w:rsidR="006425FD" w:rsidRPr="00E73694" w:rsidRDefault="006425FD" w:rsidP="00E73694">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E73694">
              <w:rPr>
                <w:rFonts w:ascii="한컴바탕" w:eastAsia="한컴바탕" w:hAnsi="한컴바탕" w:cs="한컴바탕" w:hint="eastAsia"/>
                <w:sz w:val="21"/>
                <w:szCs w:val="21"/>
              </w:rPr>
              <w:t>2012년 4월 27일</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6425FD" w:rsidRPr="005F413A" w:rsidRDefault="006425FD" w:rsidP="005F413A">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5F413A">
              <w:rPr>
                <w:rFonts w:ascii="한컴바탕" w:eastAsia="한컴바탕" w:hAnsi="한컴바탕" w:cs="한컴바탕" w:hint="eastAsia"/>
                <w:b/>
                <w:spacing w:val="-6"/>
                <w:sz w:val="21"/>
                <w:szCs w:val="21"/>
              </w:rPr>
              <w:t>제1조</w:t>
            </w:r>
            <w:r w:rsidRPr="005F413A">
              <w:rPr>
                <w:rFonts w:ascii="한컴바탕" w:eastAsia="한컴바탕" w:hAnsi="한컴바탕" w:cs="한컴바탕" w:hint="eastAsia"/>
                <w:spacing w:val="-6"/>
                <w:sz w:val="21"/>
                <w:szCs w:val="21"/>
              </w:rPr>
              <w:t xml:space="preserve"> 직업병 위해 프로젝트 신고업무를 규범화하고, 고용단위의 직업위생 업무에 대한 감독관리를 강화하기 위하여 《중화인민공화국 직업병 예방치료법》에 근거하여 본 방법을 제정한다. </w:t>
            </w:r>
          </w:p>
          <w:p w:rsidR="006425FD" w:rsidRPr="005F413A" w:rsidRDefault="006425FD" w:rsidP="005F413A">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5F413A">
              <w:rPr>
                <w:rFonts w:ascii="한컴바탕" w:eastAsia="한컴바탕" w:hAnsi="한컴바탕" w:cs="한컴바탕" w:hint="eastAsia"/>
                <w:b/>
                <w:spacing w:val="-2"/>
                <w:sz w:val="21"/>
                <w:szCs w:val="21"/>
              </w:rPr>
              <w:t>제2조</w:t>
            </w:r>
            <w:r w:rsidRPr="005F413A">
              <w:rPr>
                <w:rFonts w:ascii="한컴바탕" w:eastAsia="한컴바탕" w:hAnsi="한컴바탕" w:cs="한컴바탕" w:hint="eastAsia"/>
                <w:spacing w:val="-2"/>
                <w:sz w:val="21"/>
                <w:szCs w:val="21"/>
              </w:rPr>
              <w:t xml:space="preserve"> 고용단위(탄광 제외) 업무장소에 직업병 목록에 나열된 직업병 위해 요소가 존재하는 경우, 신속히 사실대로 소재지 안전생산감독관리부문에 위해 프로젝트를 신고하고, 안전생산감독관리부문의 감독관리를 받아야 한다. </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b/>
                <w:sz w:val="21"/>
                <w:szCs w:val="21"/>
              </w:rPr>
            </w:pPr>
            <w:r w:rsidRPr="00E73694">
              <w:rPr>
                <w:rFonts w:ascii="한컴바탕" w:eastAsia="한컴바탕" w:hAnsi="한컴바탕" w:cs="한컴바탕" w:hint="eastAsia"/>
                <w:sz w:val="21"/>
                <w:szCs w:val="21"/>
              </w:rPr>
              <w:t xml:space="preserve">탄광의 직업병 위해 프로젝트 신고방법은 별도로 제정한다. </w:t>
            </w:r>
          </w:p>
          <w:p w:rsidR="006425FD" w:rsidRPr="00E73694" w:rsidRDefault="006425FD" w:rsidP="00E73694">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73694">
              <w:rPr>
                <w:rFonts w:ascii="한컴바탕" w:eastAsia="한컴바탕" w:hAnsi="한컴바탕" w:cs="한컴바탕" w:hint="eastAsia"/>
                <w:b/>
                <w:sz w:val="21"/>
                <w:szCs w:val="21"/>
              </w:rPr>
              <w:t>제3조</w:t>
            </w:r>
            <w:r w:rsidRPr="00E73694">
              <w:rPr>
                <w:rFonts w:ascii="한컴바탕" w:eastAsia="한컴바탕" w:hAnsi="한컴바탕" w:cs="한컴바탕" w:hint="eastAsia"/>
                <w:sz w:val="21"/>
                <w:szCs w:val="21"/>
              </w:rPr>
              <w:t xml:space="preserve"> 본 방법에서 칭하는 직업병 위해 프로젝트는 직업병 위해 요소가 존재하는 프로젝트를 가리킨다. </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73694">
              <w:rPr>
                <w:rFonts w:ascii="한컴바탕" w:eastAsia="한컴바탕" w:hAnsi="한컴바탕" w:cs="한컴바탕" w:hint="eastAsia"/>
                <w:sz w:val="21"/>
                <w:szCs w:val="21"/>
              </w:rPr>
              <w:t xml:space="preserve">직업병 위해 요소는 《직업병 위해 요소 분류목록》에 따라 확정한다. </w:t>
            </w:r>
          </w:p>
          <w:p w:rsidR="006425FD" w:rsidRPr="00E73694" w:rsidRDefault="006425FD" w:rsidP="00E73694">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73694">
              <w:rPr>
                <w:rFonts w:ascii="한컴바탕" w:eastAsia="한컴바탕" w:hAnsi="한컴바탕" w:cs="한컴바탕" w:hint="eastAsia"/>
                <w:b/>
                <w:sz w:val="21"/>
                <w:szCs w:val="21"/>
              </w:rPr>
              <w:t>제4조</w:t>
            </w:r>
            <w:r w:rsidRPr="00E73694">
              <w:rPr>
                <w:rFonts w:ascii="한컴바탕" w:eastAsia="한컴바탕" w:hAnsi="한컴바탕" w:cs="한컴바탕" w:hint="eastAsia"/>
                <w:sz w:val="21"/>
                <w:szCs w:val="21"/>
              </w:rPr>
              <w:t xml:space="preserve"> 직업병 위해 프로젝트 신고업무는 속지분급(属地分级) 관리의 원칙을 시행한다. </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73694">
              <w:rPr>
                <w:rFonts w:ascii="한컴바탕" w:eastAsia="한컴바탕" w:hAnsi="한컴바탕" w:cs="한컴바탕" w:hint="eastAsia"/>
                <w:sz w:val="21"/>
                <w:szCs w:val="21"/>
              </w:rPr>
              <w:t xml:space="preserve">중앙기업, 성(省)직속 기업 및 해당 소속 고용단위의 직업병 위해 프로젝트는 소재지에 설치 된 시급 인민정부의 안전생산감독관리부문에 신고한다. </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73694">
              <w:rPr>
                <w:rFonts w:ascii="한컴바탕" w:eastAsia="한컴바탕" w:hAnsi="한컴바탕" w:cs="한컴바탕" w:hint="eastAsia"/>
                <w:sz w:val="21"/>
                <w:szCs w:val="21"/>
              </w:rPr>
              <w:t xml:space="preserve">전관 규정 이외의 기타 고용단위의 직업병 위해 프로젝트는 소재지 </w:t>
            </w:r>
            <w:proofErr w:type="spellStart"/>
            <w:r w:rsidRPr="00E73694">
              <w:rPr>
                <w:rFonts w:ascii="한컴바탕" w:eastAsia="한컴바탕" w:hAnsi="한컴바탕" w:cs="한컴바탕" w:hint="eastAsia"/>
                <w:sz w:val="21"/>
                <w:szCs w:val="21"/>
              </w:rPr>
              <w:t>현급</w:t>
            </w:r>
            <w:proofErr w:type="spellEnd"/>
            <w:r w:rsidRPr="00E73694">
              <w:rPr>
                <w:rFonts w:ascii="한컴바탕" w:eastAsia="한컴바탕" w:hAnsi="한컴바탕" w:cs="한컴바탕" w:hint="eastAsia"/>
                <w:sz w:val="21"/>
                <w:szCs w:val="21"/>
              </w:rPr>
              <w:t xml:space="preserve"> 인민정부 안전생산감독관리부문에 신고한다. </w:t>
            </w:r>
          </w:p>
          <w:p w:rsidR="006425FD" w:rsidRPr="00E73694" w:rsidRDefault="006425FD" w:rsidP="00E73694">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73694">
              <w:rPr>
                <w:rFonts w:ascii="한컴바탕" w:eastAsia="한컴바탕" w:hAnsi="한컴바탕" w:cs="한컴바탕" w:hint="eastAsia"/>
                <w:b/>
                <w:sz w:val="21"/>
                <w:szCs w:val="21"/>
              </w:rPr>
              <w:t>제5조</w:t>
            </w:r>
            <w:r w:rsidRPr="00E73694">
              <w:rPr>
                <w:rFonts w:ascii="한컴바탕" w:eastAsia="한컴바탕" w:hAnsi="한컴바탕" w:cs="한컴바탕" w:hint="eastAsia"/>
                <w:sz w:val="21"/>
                <w:szCs w:val="21"/>
              </w:rPr>
              <w:t xml:space="preserve"> 직업병 위해 프로젝트 신고 시, 고용단위는 《직업병 위해 프로젝트 </w:t>
            </w:r>
            <w:proofErr w:type="spellStart"/>
            <w:r w:rsidRPr="00E73694">
              <w:rPr>
                <w:rFonts w:ascii="한컴바탕" w:eastAsia="한컴바탕" w:hAnsi="한컴바탕" w:cs="한컴바탕" w:hint="eastAsia"/>
                <w:sz w:val="21"/>
                <w:szCs w:val="21"/>
              </w:rPr>
              <w:t>신고표</w:t>
            </w:r>
            <w:proofErr w:type="spellEnd"/>
            <w:r w:rsidRPr="00E73694">
              <w:rPr>
                <w:rFonts w:ascii="한컴바탕" w:eastAsia="한컴바탕" w:hAnsi="한컴바탕" w:cs="한컴바탕" w:hint="eastAsia"/>
                <w:sz w:val="21"/>
                <w:szCs w:val="21"/>
              </w:rPr>
              <w:t xml:space="preserve">》와 아래 문건 및 자료를 제출해야 한다. </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73694">
              <w:rPr>
                <w:rFonts w:ascii="한컴바탕" w:eastAsia="한컴바탕" w:hAnsi="한컴바탕" w:cs="한컴바탕" w:hint="eastAsia"/>
                <w:sz w:val="21"/>
                <w:szCs w:val="21"/>
              </w:rPr>
              <w:t>(1) 고용단위의 기본현황</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73694">
              <w:rPr>
                <w:rFonts w:ascii="한컴바탕" w:eastAsia="한컴바탕" w:hAnsi="한컴바탕" w:cs="한컴바탕" w:hint="eastAsia"/>
                <w:sz w:val="21"/>
                <w:szCs w:val="21"/>
              </w:rPr>
              <w:t xml:space="preserve">(2) 업무장소 직업병 위해 요소의 유형, </w:t>
            </w:r>
            <w:r w:rsidRPr="00E73694">
              <w:rPr>
                <w:rFonts w:ascii="한컴바탕" w:eastAsia="한컴바탕" w:hAnsi="한컴바탕" w:cs="한컴바탕" w:hint="eastAsia"/>
                <w:sz w:val="21"/>
                <w:szCs w:val="21"/>
              </w:rPr>
              <w:lastRenderedPageBreak/>
              <w:t>분포현황 및 접촉인원수</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E73694">
              <w:rPr>
                <w:rFonts w:ascii="한컴바탕" w:eastAsia="한컴바탕" w:hAnsi="한컴바탕" w:cs="한컴바탕" w:hint="eastAsia"/>
                <w:sz w:val="21"/>
                <w:szCs w:val="21"/>
              </w:rPr>
              <w:t xml:space="preserve">(3) 법률, </w:t>
            </w:r>
            <w:proofErr w:type="spellStart"/>
            <w:r w:rsidRPr="00E73694">
              <w:rPr>
                <w:rFonts w:ascii="한컴바탕" w:eastAsia="한컴바탕" w:hAnsi="한컴바탕" w:cs="한컴바탕" w:hint="eastAsia"/>
                <w:sz w:val="21"/>
                <w:szCs w:val="21"/>
              </w:rPr>
              <w:t>법류</w:t>
            </w:r>
            <w:proofErr w:type="spellEnd"/>
            <w:r w:rsidRPr="00E73694">
              <w:rPr>
                <w:rFonts w:ascii="한컴바탕" w:eastAsia="한컴바탕" w:hAnsi="한컴바탕" w:cs="한컴바탕" w:hint="eastAsia"/>
                <w:sz w:val="21"/>
                <w:szCs w:val="21"/>
              </w:rPr>
              <w:t xml:space="preserve"> 및 규장에 규정된 기타 문건, 자료.</w:t>
            </w:r>
          </w:p>
          <w:p w:rsidR="006425FD" w:rsidRPr="005F413A" w:rsidRDefault="006425FD" w:rsidP="005F413A">
            <w:pPr>
              <w:topLinePunct/>
              <w:autoSpaceDE/>
              <w:adjustRightInd w:val="0"/>
              <w:snapToGrid w:val="0"/>
              <w:spacing w:line="290" w:lineRule="atLeast"/>
              <w:ind w:firstLineChars="200" w:firstLine="372"/>
              <w:rPr>
                <w:rFonts w:ascii="한컴바탕" w:eastAsia="한컴바탕" w:hAnsi="한컴바탕" w:cs="한컴바탕"/>
                <w:spacing w:val="-10"/>
                <w:sz w:val="21"/>
                <w:szCs w:val="21"/>
              </w:rPr>
            </w:pPr>
            <w:r w:rsidRPr="005F413A">
              <w:rPr>
                <w:rFonts w:ascii="한컴바탕" w:eastAsia="한컴바탕" w:hAnsi="한컴바탕" w:cs="한컴바탕" w:hint="eastAsia"/>
                <w:b/>
                <w:spacing w:val="-10"/>
                <w:sz w:val="21"/>
                <w:szCs w:val="21"/>
              </w:rPr>
              <w:t>제6조</w:t>
            </w:r>
            <w:r w:rsidRPr="005F413A">
              <w:rPr>
                <w:rFonts w:ascii="한컴바탕" w:eastAsia="한컴바탕" w:hAnsi="한컴바탕" w:cs="한컴바탕" w:hint="eastAsia"/>
                <w:spacing w:val="-10"/>
                <w:sz w:val="21"/>
                <w:szCs w:val="21"/>
              </w:rPr>
              <w:t xml:space="preserve"> 직업병 위해 프로젝트 신고와 동시에 전자데이터 및 페이퍼문건 2가지 방식을 취해야 한다. </w:t>
            </w:r>
          </w:p>
          <w:p w:rsidR="006425FD" w:rsidRPr="00ED1956" w:rsidRDefault="006425FD" w:rsidP="00ED1956">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ED1956">
              <w:rPr>
                <w:rFonts w:ascii="한컴바탕" w:eastAsia="한컴바탕" w:hAnsi="한컴바탕" w:cs="한컴바탕" w:hint="eastAsia"/>
                <w:spacing w:val="-4"/>
                <w:sz w:val="21"/>
                <w:szCs w:val="21"/>
              </w:rPr>
              <w:t xml:space="preserve">고용단위는 우선 </w:t>
            </w:r>
            <w:r w:rsidRPr="00ED1956">
              <w:rPr>
                <w:rFonts w:ascii="한컴바탕" w:eastAsia="한컴바탕" w:hAnsi="한컴바탕" w:cs="한컴바탕"/>
                <w:spacing w:val="-4"/>
                <w:sz w:val="21"/>
                <w:szCs w:val="21"/>
              </w:rPr>
              <w:t>“</w:t>
            </w:r>
            <w:r w:rsidRPr="00ED1956">
              <w:rPr>
                <w:rFonts w:ascii="한컴바탕" w:eastAsia="한컴바탕" w:hAnsi="한컴바탕" w:cs="한컴바탕" w:hint="eastAsia"/>
                <w:spacing w:val="-4"/>
                <w:sz w:val="21"/>
                <w:szCs w:val="21"/>
              </w:rPr>
              <w:t>직업병 위해 프로젝트 신고시스템</w:t>
            </w:r>
            <w:r w:rsidRPr="00ED1956">
              <w:rPr>
                <w:rFonts w:ascii="한컴바탕" w:eastAsia="한컴바탕" w:hAnsi="한컴바탕" w:cs="한컴바탕"/>
                <w:spacing w:val="-4"/>
                <w:sz w:val="21"/>
                <w:szCs w:val="21"/>
              </w:rPr>
              <w:t>”</w:t>
            </w:r>
            <w:r w:rsidRPr="00ED1956">
              <w:rPr>
                <w:rFonts w:ascii="한컴바탕" w:eastAsia="한컴바탕" w:hAnsi="한컴바탕" w:cs="한컴바탕" w:hint="eastAsia"/>
                <w:spacing w:val="-4"/>
                <w:sz w:val="21"/>
                <w:szCs w:val="21"/>
              </w:rPr>
              <w:t xml:space="preserve">을 통해 전자데이터 신청을 진행하고, 이와 동시에 &lt;&lt;직업병 위해 프로젝트 </w:t>
            </w:r>
            <w:proofErr w:type="spellStart"/>
            <w:r w:rsidRPr="00ED1956">
              <w:rPr>
                <w:rFonts w:ascii="한컴바탕" w:eastAsia="한컴바탕" w:hAnsi="한컴바탕" w:cs="한컴바탕" w:hint="eastAsia"/>
                <w:spacing w:val="-4"/>
                <w:sz w:val="21"/>
                <w:szCs w:val="21"/>
              </w:rPr>
              <w:t>신고표</w:t>
            </w:r>
            <w:proofErr w:type="spellEnd"/>
            <w:r w:rsidRPr="00ED1956">
              <w:rPr>
                <w:rFonts w:ascii="한컴바탕" w:eastAsia="한컴바탕" w:hAnsi="한컴바탕" w:cs="한컴바탕" w:hint="eastAsia"/>
                <w:spacing w:val="-4"/>
                <w:sz w:val="21"/>
                <w:szCs w:val="21"/>
              </w:rPr>
              <w:t xml:space="preserve">&gt;&gt;에 공장(公章)날인 및 본 단위 주요책임자 서명을 한 후 본 방법 제4조 및 제5조 규정에 근거하여 유관문건, 자료와 함께 소재지에 설치된 시급, </w:t>
            </w:r>
            <w:proofErr w:type="spellStart"/>
            <w:r w:rsidRPr="00ED1956">
              <w:rPr>
                <w:rFonts w:ascii="한컴바탕" w:eastAsia="한컴바탕" w:hAnsi="한컴바탕" w:cs="한컴바탕" w:hint="eastAsia"/>
                <w:spacing w:val="-4"/>
                <w:sz w:val="21"/>
                <w:szCs w:val="21"/>
              </w:rPr>
              <w:t>현급</w:t>
            </w:r>
            <w:proofErr w:type="spellEnd"/>
            <w:r w:rsidRPr="00ED1956">
              <w:rPr>
                <w:rFonts w:ascii="한컴바탕" w:eastAsia="한컴바탕" w:hAnsi="한컴바탕" w:cs="한컴바탕" w:hint="eastAsia"/>
                <w:spacing w:val="-4"/>
                <w:sz w:val="21"/>
                <w:szCs w:val="21"/>
              </w:rPr>
              <w:t xml:space="preserve"> 안전생산감독관리부문에 제출한다. </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73694">
              <w:rPr>
                <w:rFonts w:ascii="한컴바탕" w:eastAsia="한컴바탕" w:hAnsi="한컴바탕" w:cs="한컴바탕" w:hint="eastAsia"/>
                <w:sz w:val="21"/>
                <w:szCs w:val="21"/>
              </w:rPr>
              <w:t xml:space="preserve">신고를 수리하는 안전생산감독관리부문은 신고문건과 자료를 접수한 일로부터 5일 업무일 이내에 《직업병 위해 프로젝트 신고 수령증》을 발급해야 한다. </w:t>
            </w:r>
          </w:p>
          <w:p w:rsidR="006425FD" w:rsidRPr="00E73694" w:rsidRDefault="006425FD" w:rsidP="00E73694">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73694">
              <w:rPr>
                <w:rFonts w:ascii="한컴바탕" w:eastAsia="한컴바탕" w:hAnsi="한컴바탕" w:cs="한컴바탕" w:hint="eastAsia"/>
                <w:b/>
                <w:sz w:val="21"/>
                <w:szCs w:val="21"/>
              </w:rPr>
              <w:t>제7조</w:t>
            </w:r>
            <w:r w:rsidRPr="00E73694">
              <w:rPr>
                <w:rFonts w:ascii="한컴바탕" w:eastAsia="한컴바탕" w:hAnsi="한컴바탕" w:cs="한컴바탕" w:hint="eastAsia"/>
                <w:sz w:val="21"/>
                <w:szCs w:val="21"/>
              </w:rPr>
              <w:t xml:space="preserve"> 직업병 위해 프로젝트 신고 시 어떠한 비용도 수취해서는 안 된다. </w:t>
            </w:r>
          </w:p>
          <w:p w:rsidR="006425FD" w:rsidRPr="00ED1956" w:rsidRDefault="006425FD" w:rsidP="00ED1956">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ED1956">
              <w:rPr>
                <w:rFonts w:ascii="한컴바탕" w:eastAsia="한컴바탕" w:hAnsi="한컴바탕" w:cs="한컴바탕" w:hint="eastAsia"/>
                <w:b/>
                <w:spacing w:val="-2"/>
                <w:sz w:val="21"/>
                <w:szCs w:val="21"/>
              </w:rPr>
              <w:t>제8조</w:t>
            </w:r>
            <w:r w:rsidRPr="00ED1956">
              <w:rPr>
                <w:rFonts w:ascii="한컴바탕" w:eastAsia="한컴바탕" w:hAnsi="한컴바탕" w:cs="한컴바탕" w:hint="eastAsia"/>
                <w:spacing w:val="-2"/>
                <w:sz w:val="21"/>
                <w:szCs w:val="21"/>
              </w:rPr>
              <w:t xml:space="preserve"> 고용단위가 아래 상황에 부합될 경우 본 조 규정에 근거하여 기존 신고기관에 직업병 위해 프로젝트 내용 변경 신고를 해야 한다. </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73694">
              <w:rPr>
                <w:rFonts w:ascii="한컴바탕" w:eastAsia="한컴바탕" w:hAnsi="한컴바탕" w:cs="한컴바탕" w:hint="eastAsia"/>
                <w:sz w:val="21"/>
                <w:szCs w:val="21"/>
              </w:rPr>
              <w:t xml:space="preserve">(1) 신설, 재건, 증축, 기술개조 또는 기술도입 건설프로젝트일 경우, 건설프로젝트 준공검수일로부터 30일 이내에 신고한다. </w:t>
            </w:r>
          </w:p>
          <w:p w:rsidR="006425FD" w:rsidRPr="00ED1956" w:rsidRDefault="006425FD" w:rsidP="00ED1956">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ED1956">
              <w:rPr>
                <w:rFonts w:ascii="한컴바탕" w:eastAsia="한컴바탕" w:hAnsi="한컴바탕" w:cs="한컴바탕" w:hint="eastAsia"/>
                <w:spacing w:val="-2"/>
                <w:sz w:val="21"/>
                <w:szCs w:val="21"/>
              </w:rPr>
              <w:t xml:space="preserve">(2) 기술, 공법, 설비 또는 자재 등의 변화가 발생하여 기존에 신고한 직업병 위해 요소와 유관 내용에 중대한 변화가 발생한 경우, 변화가 발생한 일로부터 15일 이내에 신고한다. </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73694">
              <w:rPr>
                <w:rFonts w:ascii="한컴바탕" w:eastAsia="한컴바탕" w:hAnsi="한컴바탕" w:cs="한컴바탕" w:hint="eastAsia"/>
                <w:sz w:val="21"/>
                <w:szCs w:val="21"/>
              </w:rPr>
              <w:t xml:space="preserve">(3) 고용단위의 업무장소, 명칭, 법정대표인 또는 주요 책임자에 변화가 발생한 경우, 변화가 발생한 일로부터 15일 이내에 신고한다. </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73694">
              <w:rPr>
                <w:rFonts w:ascii="한컴바탕" w:eastAsia="한컴바탕" w:hAnsi="한컴바탕" w:cs="한컴바탕" w:hint="eastAsia"/>
                <w:sz w:val="21"/>
                <w:szCs w:val="21"/>
              </w:rPr>
              <w:t xml:space="preserve">(4) 직업병 위해 요소의 </w:t>
            </w:r>
            <w:proofErr w:type="spellStart"/>
            <w:r w:rsidRPr="00E73694">
              <w:rPr>
                <w:rFonts w:ascii="한컴바탕" w:eastAsia="한컴바탕" w:hAnsi="한컴바탕" w:cs="한컴바탕" w:hint="eastAsia"/>
                <w:sz w:val="21"/>
                <w:szCs w:val="21"/>
              </w:rPr>
              <w:t>검측</w:t>
            </w:r>
            <w:proofErr w:type="spellEnd"/>
            <w:r w:rsidRPr="00E73694">
              <w:rPr>
                <w:rFonts w:ascii="한컴바탕" w:eastAsia="한컴바탕" w:hAnsi="한컴바탕" w:cs="한컴바탕" w:hint="eastAsia"/>
                <w:sz w:val="21"/>
                <w:szCs w:val="21"/>
              </w:rPr>
              <w:t xml:space="preserve">, 평가를 거쳐 기존에 신고한 내용에 변화가 발생한 경우, 유관 </w:t>
            </w:r>
            <w:proofErr w:type="spellStart"/>
            <w:r w:rsidRPr="00E73694">
              <w:rPr>
                <w:rFonts w:ascii="한컴바탕" w:eastAsia="한컴바탕" w:hAnsi="한컴바탕" w:cs="한컴바탕" w:hint="eastAsia"/>
                <w:sz w:val="21"/>
                <w:szCs w:val="21"/>
              </w:rPr>
              <w:t>검측</w:t>
            </w:r>
            <w:proofErr w:type="spellEnd"/>
            <w:r w:rsidRPr="00E73694">
              <w:rPr>
                <w:rFonts w:ascii="한컴바탕" w:eastAsia="한컴바탕" w:hAnsi="한컴바탕" w:cs="한컴바탕" w:hint="eastAsia"/>
                <w:sz w:val="21"/>
                <w:szCs w:val="21"/>
              </w:rPr>
              <w:t xml:space="preserve">, 평가 결과를 받은 일로부터 15일 이내에 신고한다. </w:t>
            </w:r>
          </w:p>
          <w:p w:rsidR="006425FD" w:rsidRPr="00E73694" w:rsidRDefault="006425FD" w:rsidP="00E73694">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73694">
              <w:rPr>
                <w:rFonts w:ascii="한컴바탕" w:eastAsia="한컴바탕" w:hAnsi="한컴바탕" w:cs="한컴바탕" w:hint="eastAsia"/>
                <w:b/>
                <w:sz w:val="21"/>
                <w:szCs w:val="21"/>
              </w:rPr>
              <w:t>제9조</w:t>
            </w:r>
            <w:r w:rsidRPr="00E73694">
              <w:rPr>
                <w:rFonts w:ascii="한컴바탕" w:eastAsia="한컴바탕" w:hAnsi="한컴바탕" w:cs="한컴바탕" w:hint="eastAsia"/>
                <w:sz w:val="21"/>
                <w:szCs w:val="21"/>
              </w:rPr>
              <w:t xml:space="preserve"> 고용단위가 생산경영 활동을 중지하는 경우, 생산경영 활동 중지일로부터 15일 이내에 기존 신고기관에 보고를 하고 말소수속을 처리해야 한다. </w:t>
            </w:r>
          </w:p>
          <w:p w:rsidR="006425FD" w:rsidRPr="00ED1956" w:rsidRDefault="006425FD" w:rsidP="00ED1956">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ED1956">
              <w:rPr>
                <w:rFonts w:ascii="한컴바탕" w:eastAsia="한컴바탕" w:hAnsi="한컴바탕" w:cs="한컴바탕" w:hint="eastAsia"/>
                <w:b/>
                <w:spacing w:val="-2"/>
                <w:sz w:val="21"/>
                <w:szCs w:val="21"/>
              </w:rPr>
              <w:t>제10조</w:t>
            </w:r>
            <w:r w:rsidRPr="00ED1956">
              <w:rPr>
                <w:rFonts w:ascii="한컴바탕" w:eastAsia="한컴바탕" w:hAnsi="한컴바탕" w:cs="한컴바탕" w:hint="eastAsia"/>
                <w:spacing w:val="-2"/>
                <w:sz w:val="21"/>
                <w:szCs w:val="21"/>
              </w:rPr>
              <w:t xml:space="preserve"> 신고를 수리하는 안전생산감독관리부문은 직업병 위해 프로젝트의 </w:t>
            </w:r>
            <w:proofErr w:type="spellStart"/>
            <w:r w:rsidRPr="00ED1956">
              <w:rPr>
                <w:rFonts w:ascii="한컴바탕" w:eastAsia="한컴바탕" w:hAnsi="한컴바탕" w:cs="한컴바탕" w:hint="eastAsia"/>
                <w:spacing w:val="-2"/>
                <w:sz w:val="21"/>
                <w:szCs w:val="21"/>
              </w:rPr>
              <w:t>관리당안을</w:t>
            </w:r>
            <w:proofErr w:type="spellEnd"/>
            <w:r w:rsidRPr="00ED1956">
              <w:rPr>
                <w:rFonts w:ascii="한컴바탕" w:eastAsia="한컴바탕" w:hAnsi="한컴바탕" w:cs="한컴바탕" w:hint="eastAsia"/>
                <w:spacing w:val="-2"/>
                <w:sz w:val="21"/>
                <w:szCs w:val="21"/>
              </w:rPr>
              <w:t xml:space="preserve"> 구축해야 한다. 직업병 위해 프로젝트의 </w:t>
            </w:r>
            <w:proofErr w:type="spellStart"/>
            <w:r w:rsidRPr="00ED1956">
              <w:rPr>
                <w:rFonts w:ascii="한컴바탕" w:eastAsia="한컴바탕" w:hAnsi="한컴바탕" w:cs="한컴바탕" w:hint="eastAsia"/>
                <w:spacing w:val="-2"/>
                <w:sz w:val="21"/>
                <w:szCs w:val="21"/>
              </w:rPr>
              <w:t>관리당안은</w:t>
            </w:r>
            <w:proofErr w:type="spellEnd"/>
            <w:r w:rsidRPr="00ED1956">
              <w:rPr>
                <w:rFonts w:ascii="한컴바탕" w:eastAsia="한컴바탕" w:hAnsi="한컴바탕" w:cs="한컴바탕" w:hint="eastAsia"/>
                <w:spacing w:val="-2"/>
                <w:sz w:val="21"/>
                <w:szCs w:val="21"/>
              </w:rPr>
              <w:t xml:space="preserve"> 관할구역내 직업병 위해 요소가 존재하는 </w:t>
            </w:r>
            <w:proofErr w:type="spellStart"/>
            <w:r w:rsidRPr="00ED1956">
              <w:rPr>
                <w:rFonts w:ascii="한컴바탕" w:eastAsia="한컴바탕" w:hAnsi="한컴바탕" w:cs="한컴바탕" w:hint="eastAsia"/>
                <w:spacing w:val="-2"/>
                <w:sz w:val="21"/>
                <w:szCs w:val="21"/>
              </w:rPr>
              <w:t>고용단위수</w:t>
            </w:r>
            <w:proofErr w:type="spellEnd"/>
            <w:r w:rsidRPr="00ED1956">
              <w:rPr>
                <w:rFonts w:ascii="한컴바탕" w:eastAsia="한컴바탕" w:hAnsi="한컴바탕" w:cs="한컴바탕" w:hint="eastAsia"/>
                <w:spacing w:val="-2"/>
                <w:sz w:val="21"/>
                <w:szCs w:val="21"/>
              </w:rPr>
              <w:t xml:space="preserve">, 직업병 위해 요소 유형, 업종 및 지역분포, 접촉인원수 등의 내용을 포함해야 한다. </w:t>
            </w:r>
          </w:p>
          <w:p w:rsidR="006425FD" w:rsidRPr="00E73694" w:rsidRDefault="006425FD" w:rsidP="00E73694">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73694">
              <w:rPr>
                <w:rFonts w:ascii="한컴바탕" w:eastAsia="한컴바탕" w:hAnsi="한컴바탕" w:cs="한컴바탕" w:hint="eastAsia"/>
                <w:b/>
                <w:sz w:val="21"/>
                <w:szCs w:val="21"/>
              </w:rPr>
              <w:lastRenderedPageBreak/>
              <w:t>제11조</w:t>
            </w:r>
            <w:r w:rsidRPr="00E73694">
              <w:rPr>
                <w:rFonts w:ascii="한컴바탕" w:eastAsia="한컴바탕" w:hAnsi="한컴바탕" w:cs="한컴바탕" w:hint="eastAsia"/>
                <w:sz w:val="21"/>
                <w:szCs w:val="21"/>
              </w:rPr>
              <w:t xml:space="preserve"> 안전생산감독관리부문은 법에 의거하여 고용단위의 직업병 위해 프로젝트 신고현황에 대하여 검사를 진행하고, 직업병 위해 프로젝트에 대한 감독조사를 시행해야 한다. </w:t>
            </w:r>
          </w:p>
          <w:p w:rsidR="006425FD" w:rsidRPr="00ED1956" w:rsidRDefault="006425FD" w:rsidP="00ED1956">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ED1956">
              <w:rPr>
                <w:rFonts w:ascii="한컴바탕" w:eastAsia="한컴바탕" w:hAnsi="한컴바탕" w:cs="한컴바탕" w:hint="eastAsia"/>
                <w:b/>
                <w:spacing w:val="-2"/>
                <w:sz w:val="21"/>
                <w:szCs w:val="21"/>
              </w:rPr>
              <w:t>제12조</w:t>
            </w:r>
            <w:r w:rsidRPr="00ED1956">
              <w:rPr>
                <w:rFonts w:ascii="한컴바탕" w:eastAsia="한컴바탕" w:hAnsi="한컴바탕" w:cs="한컴바탕" w:hint="eastAsia"/>
                <w:spacing w:val="-2"/>
                <w:sz w:val="21"/>
                <w:szCs w:val="21"/>
              </w:rPr>
              <w:t xml:space="preserve"> 안전생산감독관리부문 및 해당 업무인원은 고용단위의 상업기밀과 기술기밀을 지켜야 한다. 유관 기밀유지 의무를 위반할 경우 이에 상응하는 법률적 책임을 부담해야 한다. </w:t>
            </w:r>
          </w:p>
          <w:p w:rsidR="006425FD" w:rsidRPr="00E73694" w:rsidRDefault="006425FD" w:rsidP="00E73694">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73694">
              <w:rPr>
                <w:rFonts w:ascii="한컴바탕" w:eastAsia="한컴바탕" w:hAnsi="한컴바탕" w:cs="한컴바탕" w:hint="eastAsia"/>
                <w:b/>
                <w:sz w:val="21"/>
                <w:szCs w:val="21"/>
              </w:rPr>
              <w:t>제13조</w:t>
            </w:r>
            <w:r w:rsidRPr="00E73694">
              <w:rPr>
                <w:rFonts w:ascii="한컴바탕" w:eastAsia="한컴바탕" w:hAnsi="한컴바탕" w:cs="한컴바탕" w:hint="eastAsia"/>
                <w:sz w:val="21"/>
                <w:szCs w:val="21"/>
              </w:rPr>
              <w:t xml:space="preserve"> 안전생산감독관리부문은 위법행위 신고제도를 건립하여 완비하고, 법에 의거하여 유관 고용단위가 본 방법을 위반한 행위에 대한 신고를 수리 및 조사한다. </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73694">
              <w:rPr>
                <w:rFonts w:ascii="한컴바탕" w:eastAsia="한컴바탕" w:hAnsi="한컴바탕" w:cs="한컴바탕" w:hint="eastAsia"/>
                <w:sz w:val="21"/>
                <w:szCs w:val="21"/>
              </w:rPr>
              <w:t xml:space="preserve">모든 단위 및 개인은 안전생산감독관리부문에 고용단위가 본 방법을 위반한 행위를 신고할 수 있는 권리가 있다. </w:t>
            </w:r>
          </w:p>
          <w:p w:rsidR="006425FD" w:rsidRPr="00E73694" w:rsidRDefault="006425FD" w:rsidP="00E73694">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73694">
              <w:rPr>
                <w:rFonts w:ascii="한컴바탕" w:eastAsia="한컴바탕" w:hAnsi="한컴바탕" w:cs="한컴바탕" w:hint="eastAsia"/>
                <w:b/>
                <w:sz w:val="21"/>
                <w:szCs w:val="21"/>
              </w:rPr>
              <w:t>제14조</w:t>
            </w:r>
            <w:r w:rsidRPr="00E73694">
              <w:rPr>
                <w:rFonts w:ascii="한컴바탕" w:eastAsia="한컴바탕" w:hAnsi="한컴바탕" w:cs="한컴바탕" w:hint="eastAsia"/>
                <w:sz w:val="21"/>
                <w:szCs w:val="21"/>
              </w:rPr>
              <w:t xml:space="preserve"> 고용단위가 본 방법 규정에 따라 신속히, 사실대로 직업병 위해 프로젝트를 신고하지 않을 경우, 기한개정을 명령하고, 경고 처분을 내리며 5만 위안 이상 10만 위안 이하의 벌금에 처할 수 있다. </w:t>
            </w:r>
          </w:p>
          <w:p w:rsidR="006425FD" w:rsidRPr="00E73694" w:rsidRDefault="006425FD" w:rsidP="00E73694">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73694">
              <w:rPr>
                <w:rFonts w:ascii="한컴바탕" w:eastAsia="한컴바탕" w:hAnsi="한컴바탕" w:cs="한컴바탕" w:hint="eastAsia"/>
                <w:b/>
                <w:sz w:val="21"/>
                <w:szCs w:val="21"/>
              </w:rPr>
              <w:t>제15조</w:t>
            </w:r>
            <w:r w:rsidRPr="00E73694">
              <w:rPr>
                <w:rFonts w:ascii="한컴바탕" w:eastAsia="한컴바탕" w:hAnsi="한컴바탕" w:cs="한컴바탕" w:hint="eastAsia"/>
                <w:sz w:val="21"/>
                <w:szCs w:val="21"/>
              </w:rPr>
              <w:t xml:space="preserve"> 고용단위의 유관사항에 중대한 변화가 발생하여 본 방법 규정에 따라 직업병 위해 프로젝트의 내용을 변경신고 하지 않은 경우 기한개정을 명령하고, 5</w:t>
            </w:r>
            <w:proofErr w:type="spellStart"/>
            <w:r w:rsidRPr="00E73694">
              <w:rPr>
                <w:rFonts w:ascii="한컴바탕" w:eastAsia="한컴바탕" w:hAnsi="한컴바탕" w:cs="한컴바탕" w:hint="eastAsia"/>
                <w:sz w:val="21"/>
                <w:szCs w:val="21"/>
              </w:rPr>
              <w:t>천위안</w:t>
            </w:r>
            <w:proofErr w:type="spellEnd"/>
            <w:r w:rsidRPr="00E73694">
              <w:rPr>
                <w:rFonts w:ascii="한컴바탕" w:eastAsia="한컴바탕" w:hAnsi="한컴바탕" w:cs="한컴바탕" w:hint="eastAsia"/>
                <w:sz w:val="21"/>
                <w:szCs w:val="21"/>
              </w:rPr>
              <w:t xml:space="preserve"> 이상 3만 위안 이하의 벌금에 처할 수 있다. </w:t>
            </w:r>
          </w:p>
          <w:p w:rsidR="006425FD" w:rsidRPr="00E73694" w:rsidRDefault="006425FD" w:rsidP="00E73694">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73694">
              <w:rPr>
                <w:rFonts w:ascii="한컴바탕" w:eastAsia="한컴바탕" w:hAnsi="한컴바탕" w:cs="한컴바탕" w:hint="eastAsia"/>
                <w:b/>
                <w:sz w:val="21"/>
                <w:szCs w:val="21"/>
              </w:rPr>
              <w:t>제16조</w:t>
            </w:r>
            <w:r w:rsidRPr="00E73694">
              <w:rPr>
                <w:rFonts w:ascii="한컴바탕" w:eastAsia="한컴바탕" w:hAnsi="한컴바탕" w:cs="한컴바탕" w:hint="eastAsia"/>
                <w:sz w:val="21"/>
                <w:szCs w:val="21"/>
              </w:rPr>
              <w:t xml:space="preserve"> 《직업병 위해 프로젝트 </w:t>
            </w:r>
            <w:proofErr w:type="spellStart"/>
            <w:r w:rsidRPr="00E73694">
              <w:rPr>
                <w:rFonts w:ascii="한컴바탕" w:eastAsia="한컴바탕" w:hAnsi="한컴바탕" w:cs="한컴바탕" w:hint="eastAsia"/>
                <w:sz w:val="21"/>
                <w:szCs w:val="21"/>
              </w:rPr>
              <w:t>신고표</w:t>
            </w:r>
            <w:proofErr w:type="spellEnd"/>
            <w:r w:rsidRPr="00E73694">
              <w:rPr>
                <w:rFonts w:ascii="한컴바탕" w:eastAsia="한컴바탕" w:hAnsi="한컴바탕" w:cs="한컴바탕" w:hint="eastAsia"/>
                <w:sz w:val="21"/>
                <w:szCs w:val="21"/>
              </w:rPr>
              <w:t xml:space="preserve">》, 《직업병 위해 프로젝트 신고 수령증》의 양식은 국가안전생산감독관리총국이 규정한다. </w:t>
            </w:r>
          </w:p>
          <w:p w:rsidR="006425FD" w:rsidRPr="00E73694" w:rsidRDefault="006425FD" w:rsidP="00E73694">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73694">
              <w:rPr>
                <w:rFonts w:ascii="한컴바탕" w:eastAsia="한컴바탕" w:hAnsi="한컴바탕" w:cs="한컴바탕" w:hint="eastAsia"/>
                <w:b/>
                <w:sz w:val="21"/>
                <w:szCs w:val="21"/>
              </w:rPr>
              <w:t>제17조</w:t>
            </w:r>
            <w:r w:rsidRPr="00E73694">
              <w:rPr>
                <w:rFonts w:ascii="한컴바탕" w:eastAsia="한컴바탕" w:hAnsi="한컴바탕" w:cs="한컴바탕" w:hint="eastAsia"/>
                <w:sz w:val="21"/>
                <w:szCs w:val="21"/>
              </w:rPr>
              <w:t xml:space="preserve"> 본 방법은 2012년 6월 1일부터 시행한다. 국가안전생산감독관리총국이 2009년 9월 8일 공포한 《업무장소 직업 위해 신고관리방법》은 이와 동시에 폐지한다. </w:t>
            </w: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6425FD" w:rsidRPr="00E73694" w:rsidRDefault="006425FD" w:rsidP="00E73694">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955C98" w:rsidRPr="00E73694" w:rsidRDefault="00955C98" w:rsidP="00E73694">
            <w:pPr>
              <w:snapToGrid w:val="0"/>
              <w:spacing w:line="290" w:lineRule="atLeast"/>
              <w:rPr>
                <w:rFonts w:ascii="한컴바탕" w:eastAsia="한컴바탕" w:hAnsi="한컴바탕" w:cs="한컴바탕"/>
                <w:sz w:val="21"/>
                <w:szCs w:val="21"/>
              </w:rPr>
            </w:pPr>
          </w:p>
        </w:tc>
        <w:tc>
          <w:tcPr>
            <w:tcW w:w="539" w:type="dxa"/>
          </w:tcPr>
          <w:p w:rsidR="00955C98" w:rsidRPr="008823A6" w:rsidRDefault="00955C98" w:rsidP="008823A6">
            <w:pPr>
              <w:wordWrap/>
              <w:snapToGrid w:val="0"/>
              <w:spacing w:line="290" w:lineRule="atLeast"/>
              <w:rPr>
                <w:sz w:val="21"/>
                <w:szCs w:val="21"/>
              </w:rPr>
            </w:pPr>
          </w:p>
        </w:tc>
        <w:tc>
          <w:tcPr>
            <w:tcW w:w="3958" w:type="dxa"/>
          </w:tcPr>
          <w:p w:rsidR="00774B11" w:rsidRPr="000F4969" w:rsidRDefault="00774B11" w:rsidP="008823A6">
            <w:pPr>
              <w:wordWrap/>
              <w:snapToGrid w:val="0"/>
              <w:spacing w:line="290" w:lineRule="atLeast"/>
              <w:jc w:val="center"/>
              <w:rPr>
                <w:rFonts w:ascii="SimSun" w:eastAsia="SimSun" w:hAnsi="SimSun"/>
                <w:b/>
                <w:sz w:val="26"/>
                <w:szCs w:val="26"/>
                <w:lang w:eastAsia="zh-CN"/>
              </w:rPr>
            </w:pPr>
            <w:r w:rsidRPr="000F4969">
              <w:rPr>
                <w:rFonts w:ascii="SimSun" w:eastAsia="SimSun" w:hAnsi="SimSun" w:hint="eastAsia"/>
                <w:b/>
                <w:sz w:val="26"/>
                <w:szCs w:val="26"/>
                <w:lang w:eastAsia="zh-CN"/>
              </w:rPr>
              <w:t>职业病危害项目申报办法</w:t>
            </w:r>
          </w:p>
          <w:p w:rsidR="00774B11" w:rsidRPr="00E73694" w:rsidRDefault="00774B11" w:rsidP="008823A6">
            <w:pPr>
              <w:wordWrap/>
              <w:snapToGrid w:val="0"/>
              <w:spacing w:line="290" w:lineRule="atLeast"/>
              <w:jc w:val="center"/>
              <w:rPr>
                <w:rFonts w:ascii="SimSun" w:eastAsia="SimSun" w:hAnsi="SimSun"/>
                <w:sz w:val="21"/>
                <w:szCs w:val="21"/>
                <w:lang w:eastAsia="zh-CN"/>
              </w:rPr>
            </w:pPr>
            <w:r w:rsidRPr="00E73694">
              <w:rPr>
                <w:rFonts w:ascii="SimSun" w:eastAsia="SimSun" w:hAnsi="SimSun" w:hint="eastAsia"/>
                <w:sz w:val="21"/>
                <w:szCs w:val="21"/>
                <w:lang w:eastAsia="zh-CN"/>
              </w:rPr>
              <w:t>国家安全生产监督管理总局令第48号</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r w:rsidRPr="00E73694">
              <w:rPr>
                <w:rFonts w:ascii="SimSun" w:eastAsia="SimSun" w:hAnsi="SimSun" w:hint="eastAsia"/>
                <w:sz w:val="21"/>
                <w:szCs w:val="21"/>
                <w:lang w:eastAsia="zh-CN"/>
              </w:rPr>
              <w:t>《职业病危害项目申报办法》已经2012年3月6日国家安全生产监督管理总局局长办公会议审议通过，现予公布，自2012年6月1日起施行。国家安全生产监督管理总局2009年9月8日公布的《作业场所职业危害申报管理办法》同时废止。</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p>
          <w:p w:rsidR="00774B11" w:rsidRPr="00E73694" w:rsidRDefault="00774B11" w:rsidP="005F413A">
            <w:pPr>
              <w:wordWrap/>
              <w:snapToGrid w:val="0"/>
              <w:spacing w:line="290" w:lineRule="atLeast"/>
              <w:jc w:val="right"/>
              <w:rPr>
                <w:rFonts w:ascii="SimSun" w:eastAsia="SimSun" w:hAnsi="SimSun"/>
                <w:sz w:val="21"/>
                <w:szCs w:val="21"/>
                <w:lang w:eastAsia="zh-CN"/>
              </w:rPr>
            </w:pPr>
            <w:r w:rsidRPr="00E73694">
              <w:rPr>
                <w:rFonts w:ascii="SimSun" w:eastAsia="SimSun" w:hAnsi="SimSun" w:hint="eastAsia"/>
                <w:sz w:val="21"/>
                <w:szCs w:val="21"/>
                <w:lang w:eastAsia="zh-CN"/>
              </w:rPr>
              <w:t>国家安全生产监督管理总局 骆琳</w:t>
            </w:r>
          </w:p>
          <w:p w:rsidR="00774B11" w:rsidRPr="00E73694" w:rsidRDefault="00774B11" w:rsidP="005F413A">
            <w:pPr>
              <w:wordWrap/>
              <w:snapToGrid w:val="0"/>
              <w:spacing w:line="290" w:lineRule="atLeast"/>
              <w:jc w:val="right"/>
              <w:rPr>
                <w:rFonts w:ascii="SimSun" w:eastAsia="SimSun" w:hAnsi="SimSun"/>
                <w:sz w:val="21"/>
                <w:szCs w:val="21"/>
                <w:lang w:eastAsia="zh-CN"/>
              </w:rPr>
            </w:pPr>
            <w:r w:rsidRPr="00E73694">
              <w:rPr>
                <w:rFonts w:ascii="SimSun" w:eastAsia="SimSun" w:hAnsi="SimSun" w:hint="eastAsia"/>
                <w:sz w:val="21"/>
                <w:szCs w:val="21"/>
                <w:lang w:eastAsia="zh-CN"/>
              </w:rPr>
              <w:t>二○一二年四月二十七日</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p>
          <w:p w:rsidR="00774B11" w:rsidRPr="00E73694" w:rsidRDefault="00774B11" w:rsidP="00E73694">
            <w:pPr>
              <w:wordWrap/>
              <w:snapToGrid w:val="0"/>
              <w:spacing w:line="290" w:lineRule="atLeast"/>
              <w:ind w:firstLineChars="200" w:firstLine="422"/>
              <w:rPr>
                <w:rFonts w:ascii="SimSun" w:eastAsia="SimSun" w:hAnsi="SimSun"/>
                <w:sz w:val="21"/>
                <w:szCs w:val="21"/>
                <w:lang w:eastAsia="zh-CN"/>
              </w:rPr>
            </w:pPr>
            <w:r w:rsidRPr="00E73694">
              <w:rPr>
                <w:rFonts w:ascii="SimSun" w:eastAsia="SimSun" w:hAnsi="SimSun" w:hint="eastAsia"/>
                <w:b/>
                <w:sz w:val="21"/>
                <w:szCs w:val="21"/>
                <w:lang w:eastAsia="zh-CN"/>
              </w:rPr>
              <w:t xml:space="preserve">第一条 </w:t>
            </w:r>
            <w:r w:rsidRPr="00E73694">
              <w:rPr>
                <w:rFonts w:ascii="SimSun" w:eastAsia="SimSun" w:hAnsi="SimSun" w:hint="eastAsia"/>
                <w:sz w:val="21"/>
                <w:szCs w:val="21"/>
                <w:lang w:eastAsia="zh-CN"/>
              </w:rPr>
              <w:t>为了规范职业病危害项目的申报工作，加强对用人单位职业卫生工作的监督管理，根据《中华人民共和国职业病防治法》，制定本办法。</w:t>
            </w:r>
          </w:p>
          <w:p w:rsidR="00774B11" w:rsidRPr="00E73694" w:rsidRDefault="00774B11" w:rsidP="00E73694">
            <w:pPr>
              <w:wordWrap/>
              <w:snapToGrid w:val="0"/>
              <w:spacing w:line="290" w:lineRule="atLeast"/>
              <w:ind w:firstLineChars="200" w:firstLine="422"/>
              <w:rPr>
                <w:rFonts w:ascii="SimSun" w:eastAsia="SimSun" w:hAnsi="SimSun"/>
                <w:sz w:val="21"/>
                <w:szCs w:val="21"/>
                <w:lang w:eastAsia="zh-CN"/>
              </w:rPr>
            </w:pPr>
            <w:r w:rsidRPr="00E73694">
              <w:rPr>
                <w:rFonts w:ascii="SimSun" w:eastAsia="SimSun" w:hAnsi="SimSun" w:hint="eastAsia"/>
                <w:b/>
                <w:sz w:val="21"/>
                <w:szCs w:val="21"/>
                <w:lang w:eastAsia="zh-CN"/>
              </w:rPr>
              <w:t>第二条</w:t>
            </w:r>
            <w:r w:rsidRPr="00E73694">
              <w:rPr>
                <w:rFonts w:ascii="SimSun" w:eastAsia="SimSun" w:hAnsi="SimSun" w:hint="eastAsia"/>
                <w:sz w:val="21"/>
                <w:szCs w:val="21"/>
                <w:lang w:eastAsia="zh-CN"/>
              </w:rPr>
              <w:t xml:space="preserve"> 用人单位（煤矿除外）工作场所存在职业病目录所列职业病的危害因素的，应当及时、如实向所在地安全生产监督管理部门申报危害项目，并接受安全生产监督管理部门的监督管理。</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r w:rsidRPr="00E73694">
              <w:rPr>
                <w:rFonts w:ascii="SimSun" w:eastAsia="SimSun" w:hAnsi="SimSun" w:hint="eastAsia"/>
                <w:sz w:val="21"/>
                <w:szCs w:val="21"/>
                <w:lang w:eastAsia="zh-CN"/>
              </w:rPr>
              <w:t>煤矿职业病危害项目申报办法另行规定。</w:t>
            </w:r>
          </w:p>
          <w:p w:rsidR="00774B11" w:rsidRPr="005F413A" w:rsidRDefault="00774B11" w:rsidP="005F413A">
            <w:pPr>
              <w:wordWrap/>
              <w:snapToGrid w:val="0"/>
              <w:spacing w:line="290" w:lineRule="atLeast"/>
              <w:ind w:firstLineChars="200" w:firstLine="446"/>
              <w:rPr>
                <w:rFonts w:ascii="SimSun" w:eastAsia="SimSun" w:hAnsi="SimSun"/>
                <w:spacing w:val="6"/>
                <w:sz w:val="21"/>
                <w:szCs w:val="21"/>
                <w:lang w:eastAsia="zh-CN"/>
              </w:rPr>
            </w:pPr>
            <w:r w:rsidRPr="005F413A">
              <w:rPr>
                <w:rFonts w:ascii="SimSun" w:eastAsia="SimSun" w:hAnsi="SimSun" w:hint="eastAsia"/>
                <w:b/>
                <w:spacing w:val="6"/>
                <w:sz w:val="21"/>
                <w:szCs w:val="21"/>
                <w:lang w:eastAsia="zh-CN"/>
              </w:rPr>
              <w:t>第三条</w:t>
            </w:r>
            <w:r w:rsidRPr="005F413A">
              <w:rPr>
                <w:rFonts w:ascii="SimSun" w:eastAsia="SimSun" w:hAnsi="SimSun" w:hint="eastAsia"/>
                <w:spacing w:val="6"/>
                <w:sz w:val="21"/>
                <w:szCs w:val="21"/>
                <w:lang w:eastAsia="zh-CN"/>
              </w:rPr>
              <w:t xml:space="preserve"> 本办法所称职业病危害项目，是指存在职业病危害因素的项目。</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r w:rsidRPr="00E73694">
              <w:rPr>
                <w:rFonts w:ascii="SimSun" w:eastAsia="SimSun" w:hAnsi="SimSun" w:hint="eastAsia"/>
                <w:sz w:val="21"/>
                <w:szCs w:val="21"/>
                <w:lang w:eastAsia="zh-CN"/>
              </w:rPr>
              <w:t>职业病危害因素按照《职业病危害因素分类目录》确定。</w:t>
            </w:r>
          </w:p>
          <w:p w:rsidR="00774B11" w:rsidRPr="00E73694" w:rsidRDefault="00774B11" w:rsidP="00E73694">
            <w:pPr>
              <w:wordWrap/>
              <w:snapToGrid w:val="0"/>
              <w:spacing w:line="290" w:lineRule="atLeast"/>
              <w:ind w:firstLineChars="200" w:firstLine="422"/>
              <w:rPr>
                <w:rFonts w:ascii="SimSun" w:eastAsia="SimSun" w:hAnsi="SimSun"/>
                <w:sz w:val="21"/>
                <w:szCs w:val="21"/>
                <w:lang w:eastAsia="zh-CN"/>
              </w:rPr>
            </w:pPr>
            <w:r w:rsidRPr="00E73694">
              <w:rPr>
                <w:rFonts w:ascii="SimSun" w:eastAsia="SimSun" w:hAnsi="SimSun" w:hint="eastAsia"/>
                <w:b/>
                <w:sz w:val="21"/>
                <w:szCs w:val="21"/>
                <w:lang w:eastAsia="zh-CN"/>
              </w:rPr>
              <w:t>第四条</w:t>
            </w:r>
            <w:r w:rsidRPr="00E73694">
              <w:rPr>
                <w:rFonts w:ascii="SimSun" w:eastAsia="SimSun" w:hAnsi="SimSun" w:hint="eastAsia"/>
                <w:sz w:val="21"/>
                <w:szCs w:val="21"/>
                <w:lang w:eastAsia="zh-CN"/>
              </w:rPr>
              <w:t xml:space="preserve"> 职业病危害项目申报工作实行属地分级管理的原则。</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r w:rsidRPr="00E73694">
              <w:rPr>
                <w:rFonts w:ascii="SimSun" w:eastAsia="SimSun" w:hAnsi="SimSun" w:hint="eastAsia"/>
                <w:sz w:val="21"/>
                <w:szCs w:val="21"/>
                <w:lang w:eastAsia="zh-CN"/>
              </w:rPr>
              <w:t>中央企业、省属企业及其所属用人单位的职业病危害项目，向其所在地设区的市级人民政府安全生产监督管理部门申报。</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r w:rsidRPr="00E73694">
              <w:rPr>
                <w:rFonts w:ascii="SimSun" w:eastAsia="SimSun" w:hAnsi="SimSun" w:hint="eastAsia"/>
                <w:sz w:val="21"/>
                <w:szCs w:val="21"/>
                <w:lang w:eastAsia="zh-CN"/>
              </w:rPr>
              <w:t>前款规定以外的其他用人单位的职业病危害项目，向其所在地县级人民政府安全生产监督管理部门申报。</w:t>
            </w:r>
          </w:p>
          <w:p w:rsidR="00774B11" w:rsidRPr="00E73694" w:rsidRDefault="00774B11" w:rsidP="00E73694">
            <w:pPr>
              <w:wordWrap/>
              <w:snapToGrid w:val="0"/>
              <w:spacing w:line="290" w:lineRule="atLeast"/>
              <w:ind w:firstLineChars="200" w:firstLine="422"/>
              <w:rPr>
                <w:rFonts w:ascii="SimSun" w:eastAsia="SimSun" w:hAnsi="SimSun"/>
                <w:sz w:val="21"/>
                <w:szCs w:val="21"/>
                <w:lang w:eastAsia="zh-CN"/>
              </w:rPr>
            </w:pPr>
            <w:r w:rsidRPr="00E73694">
              <w:rPr>
                <w:rFonts w:ascii="SimSun" w:eastAsia="SimSun" w:hAnsi="SimSun" w:hint="eastAsia"/>
                <w:b/>
                <w:sz w:val="21"/>
                <w:szCs w:val="21"/>
                <w:lang w:eastAsia="zh-CN"/>
              </w:rPr>
              <w:t>第五条</w:t>
            </w:r>
            <w:r w:rsidRPr="00E73694">
              <w:rPr>
                <w:rFonts w:ascii="SimSun" w:eastAsia="SimSun" w:hAnsi="SimSun" w:hint="eastAsia"/>
                <w:sz w:val="21"/>
                <w:szCs w:val="21"/>
                <w:lang w:eastAsia="zh-CN"/>
              </w:rPr>
              <w:t xml:space="preserve"> 用人单位申报职业病危害项目时，应当提交《职业病危害项目申报表》和下列文件、资料：</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r w:rsidRPr="00E73694">
              <w:rPr>
                <w:rFonts w:ascii="SimSun" w:eastAsia="SimSun" w:hAnsi="SimSun" w:hint="eastAsia"/>
                <w:sz w:val="21"/>
                <w:szCs w:val="21"/>
                <w:lang w:eastAsia="zh-CN"/>
              </w:rPr>
              <w:t>（一）用人单位的基本情况；</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r w:rsidRPr="00E73694">
              <w:rPr>
                <w:rFonts w:ascii="SimSun" w:eastAsia="SimSun" w:hAnsi="SimSun" w:hint="eastAsia"/>
                <w:sz w:val="21"/>
                <w:szCs w:val="21"/>
                <w:lang w:eastAsia="zh-CN"/>
              </w:rPr>
              <w:t>（二）工作场所职业病危害因素种</w:t>
            </w:r>
            <w:r w:rsidRPr="00E73694">
              <w:rPr>
                <w:rFonts w:ascii="SimSun" w:eastAsia="SimSun" w:hAnsi="SimSun" w:hint="eastAsia"/>
                <w:sz w:val="21"/>
                <w:szCs w:val="21"/>
                <w:lang w:eastAsia="zh-CN"/>
              </w:rPr>
              <w:lastRenderedPageBreak/>
              <w:t>类、分布情况以及接触人数；</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r w:rsidRPr="00E73694">
              <w:rPr>
                <w:rFonts w:ascii="SimSun" w:eastAsia="SimSun" w:hAnsi="SimSun" w:hint="eastAsia"/>
                <w:sz w:val="21"/>
                <w:szCs w:val="21"/>
                <w:lang w:eastAsia="zh-CN"/>
              </w:rPr>
              <w:t>（三）法律、法规和规章规定的其他文件、资料。</w:t>
            </w:r>
          </w:p>
          <w:p w:rsidR="00774B11" w:rsidRPr="00E73694" w:rsidRDefault="00774B11" w:rsidP="00E73694">
            <w:pPr>
              <w:wordWrap/>
              <w:snapToGrid w:val="0"/>
              <w:spacing w:line="290" w:lineRule="atLeast"/>
              <w:ind w:firstLineChars="200" w:firstLine="422"/>
              <w:rPr>
                <w:rFonts w:ascii="SimSun" w:eastAsia="SimSun" w:hAnsi="SimSun"/>
                <w:sz w:val="21"/>
                <w:szCs w:val="21"/>
                <w:lang w:eastAsia="zh-CN"/>
              </w:rPr>
            </w:pPr>
            <w:r w:rsidRPr="00E73694">
              <w:rPr>
                <w:rFonts w:ascii="SimSun" w:eastAsia="SimSun" w:hAnsi="SimSun" w:hint="eastAsia"/>
                <w:b/>
                <w:sz w:val="21"/>
                <w:szCs w:val="21"/>
                <w:lang w:eastAsia="zh-CN"/>
              </w:rPr>
              <w:t>第六条</w:t>
            </w:r>
            <w:r w:rsidRPr="00E73694">
              <w:rPr>
                <w:rFonts w:ascii="SimSun" w:eastAsia="SimSun" w:hAnsi="SimSun" w:hint="eastAsia"/>
                <w:sz w:val="21"/>
                <w:szCs w:val="21"/>
                <w:lang w:eastAsia="zh-CN"/>
              </w:rPr>
              <w:t xml:space="preserve"> 职业病危害项目申报同时采取电子数据和纸质文本两种方式。</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r w:rsidRPr="00E73694">
              <w:rPr>
                <w:rFonts w:ascii="SimSun" w:eastAsia="SimSun" w:hAnsi="SimSun" w:hint="eastAsia"/>
                <w:sz w:val="21"/>
                <w:szCs w:val="21"/>
                <w:lang w:eastAsia="zh-CN"/>
              </w:rPr>
              <w:t>用人单位应当首先通过“职业病危害项目申报系统”进行电子数据申报，同时将《职业病危害项目申报表》加盖公章并由本单位主要负责人签字后，按照本办法第四条和第五条的规定，连同有关文件、资料一并上报所在地设区的市级、县级安全生产监督管理部门。</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r w:rsidRPr="00E73694">
              <w:rPr>
                <w:rFonts w:ascii="SimSun" w:eastAsia="SimSun" w:hAnsi="SimSun" w:hint="eastAsia"/>
                <w:sz w:val="21"/>
                <w:szCs w:val="21"/>
                <w:lang w:eastAsia="zh-CN"/>
              </w:rPr>
              <w:t>受理申报的安全生产监督管理部门应当自收到申报文件、资料之日起5个工作日内，出具《职业病危害项目申报回执》。</w:t>
            </w:r>
          </w:p>
          <w:p w:rsidR="00774B11" w:rsidRPr="00E73694" w:rsidRDefault="00774B11" w:rsidP="00E73694">
            <w:pPr>
              <w:wordWrap/>
              <w:snapToGrid w:val="0"/>
              <w:spacing w:line="290" w:lineRule="atLeast"/>
              <w:ind w:firstLineChars="200" w:firstLine="422"/>
              <w:rPr>
                <w:rFonts w:ascii="SimSun" w:eastAsia="SimSun" w:hAnsi="SimSun"/>
                <w:sz w:val="21"/>
                <w:szCs w:val="21"/>
                <w:lang w:eastAsia="zh-CN"/>
              </w:rPr>
            </w:pPr>
            <w:r w:rsidRPr="00E73694">
              <w:rPr>
                <w:rFonts w:ascii="SimSun" w:eastAsia="SimSun" w:hAnsi="SimSun" w:hint="eastAsia"/>
                <w:b/>
                <w:sz w:val="21"/>
                <w:szCs w:val="21"/>
                <w:lang w:eastAsia="zh-CN"/>
              </w:rPr>
              <w:t>第七条</w:t>
            </w:r>
            <w:r w:rsidRPr="00E73694">
              <w:rPr>
                <w:rFonts w:ascii="SimSun" w:eastAsia="SimSun" w:hAnsi="SimSun" w:hint="eastAsia"/>
                <w:sz w:val="21"/>
                <w:szCs w:val="21"/>
                <w:lang w:eastAsia="zh-CN"/>
              </w:rPr>
              <w:t xml:space="preserve"> 职业病危害项目申报不得收取任何费用。</w:t>
            </w:r>
          </w:p>
          <w:p w:rsidR="00774B11" w:rsidRPr="00E73694" w:rsidRDefault="00774B11" w:rsidP="00E73694">
            <w:pPr>
              <w:wordWrap/>
              <w:snapToGrid w:val="0"/>
              <w:spacing w:line="290" w:lineRule="atLeast"/>
              <w:ind w:firstLineChars="200" w:firstLine="422"/>
              <w:rPr>
                <w:rFonts w:ascii="SimSun" w:eastAsia="SimSun" w:hAnsi="SimSun"/>
                <w:sz w:val="21"/>
                <w:szCs w:val="21"/>
                <w:lang w:eastAsia="zh-CN"/>
              </w:rPr>
            </w:pPr>
            <w:r w:rsidRPr="00E73694">
              <w:rPr>
                <w:rFonts w:ascii="SimSun" w:eastAsia="SimSun" w:hAnsi="SimSun" w:hint="eastAsia"/>
                <w:b/>
                <w:sz w:val="21"/>
                <w:szCs w:val="21"/>
                <w:lang w:eastAsia="zh-CN"/>
              </w:rPr>
              <w:t>第八条</w:t>
            </w:r>
            <w:r w:rsidRPr="00E73694">
              <w:rPr>
                <w:rFonts w:ascii="SimSun" w:eastAsia="SimSun" w:hAnsi="SimSun" w:hint="eastAsia"/>
                <w:sz w:val="21"/>
                <w:szCs w:val="21"/>
                <w:lang w:eastAsia="zh-CN"/>
              </w:rPr>
              <w:t xml:space="preserve"> 用人单位有下列情形之一的，应当按照本条规定向原申报机关申报变更职业病危害项目内容：</w:t>
            </w:r>
          </w:p>
          <w:p w:rsidR="00774B11" w:rsidRPr="00ED1956" w:rsidRDefault="00774B11" w:rsidP="00ED1956">
            <w:pPr>
              <w:wordWrap/>
              <w:snapToGrid w:val="0"/>
              <w:spacing w:line="290" w:lineRule="atLeast"/>
              <w:ind w:firstLineChars="200" w:firstLine="404"/>
              <w:rPr>
                <w:rFonts w:ascii="SimSun" w:eastAsia="SimSun" w:hAnsi="SimSun"/>
                <w:spacing w:val="-4"/>
                <w:sz w:val="21"/>
                <w:szCs w:val="21"/>
                <w:lang w:eastAsia="zh-CN"/>
              </w:rPr>
            </w:pPr>
            <w:r w:rsidRPr="00ED1956">
              <w:rPr>
                <w:rFonts w:ascii="SimSun" w:eastAsia="SimSun" w:hAnsi="SimSun" w:hint="eastAsia"/>
                <w:spacing w:val="-4"/>
                <w:sz w:val="21"/>
                <w:szCs w:val="21"/>
                <w:lang w:eastAsia="zh-CN"/>
              </w:rPr>
              <w:t>（一）进行新建、改建、扩建、技术改造或者技术引进建设项目的，自建设项目竣工验收之日起30日内进行申报；</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r w:rsidRPr="00E73694">
              <w:rPr>
                <w:rFonts w:ascii="SimSun" w:eastAsia="SimSun" w:hAnsi="SimSun" w:hint="eastAsia"/>
                <w:sz w:val="21"/>
                <w:szCs w:val="21"/>
                <w:lang w:eastAsia="zh-CN"/>
              </w:rPr>
              <w:t>（二）因技术、工艺、设备或者材料等发生变化导致原申报的职业病危害因素及其相关内容发生重大变化的，自发生变化之日起15日内进行申报；</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r w:rsidRPr="00E73694">
              <w:rPr>
                <w:rFonts w:ascii="SimSun" w:eastAsia="SimSun" w:hAnsi="SimSun" w:hint="eastAsia"/>
                <w:sz w:val="21"/>
                <w:szCs w:val="21"/>
                <w:lang w:eastAsia="zh-CN"/>
              </w:rPr>
              <w:t>（三）用人单位工作场所、名称、法定代表人或者主要负责人发生变化的，自发生变化之日起15日内进行申报；</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r w:rsidRPr="00E73694">
              <w:rPr>
                <w:rFonts w:ascii="SimSun" w:eastAsia="SimSun" w:hAnsi="SimSun" w:hint="eastAsia"/>
                <w:sz w:val="21"/>
                <w:szCs w:val="21"/>
                <w:lang w:eastAsia="zh-CN"/>
              </w:rPr>
              <w:t>（四）经过职业病危害因素检测、评价，发现原申报内容发生变化的，自收到有关检测、评价结果之日起15日内进行申报。</w:t>
            </w:r>
          </w:p>
          <w:p w:rsidR="00774B11" w:rsidRPr="00E73694" w:rsidRDefault="00774B11" w:rsidP="00E73694">
            <w:pPr>
              <w:wordWrap/>
              <w:snapToGrid w:val="0"/>
              <w:spacing w:line="290" w:lineRule="atLeast"/>
              <w:ind w:firstLineChars="200" w:firstLine="422"/>
              <w:rPr>
                <w:rFonts w:ascii="SimSun" w:eastAsia="SimSun" w:hAnsi="SimSun"/>
                <w:sz w:val="21"/>
                <w:szCs w:val="21"/>
                <w:lang w:eastAsia="zh-CN"/>
              </w:rPr>
            </w:pPr>
            <w:r w:rsidRPr="00E73694">
              <w:rPr>
                <w:rFonts w:ascii="SimSun" w:eastAsia="SimSun" w:hAnsi="SimSun" w:hint="eastAsia"/>
                <w:b/>
                <w:sz w:val="21"/>
                <w:szCs w:val="21"/>
                <w:lang w:eastAsia="zh-CN"/>
              </w:rPr>
              <w:t>第九条</w:t>
            </w:r>
            <w:r w:rsidRPr="00E73694">
              <w:rPr>
                <w:rFonts w:ascii="SimSun" w:eastAsia="SimSun" w:hAnsi="SimSun" w:hint="eastAsia"/>
                <w:sz w:val="21"/>
                <w:szCs w:val="21"/>
                <w:lang w:eastAsia="zh-CN"/>
              </w:rPr>
              <w:t xml:space="preserve"> 用人单位终止生产经营活动的，应当自生产经营活动终止之日起15日内向原申报机关报告并办理注销手续。</w:t>
            </w:r>
          </w:p>
          <w:p w:rsidR="00774B11" w:rsidRPr="00E73694" w:rsidRDefault="00774B11" w:rsidP="00E73694">
            <w:pPr>
              <w:wordWrap/>
              <w:snapToGrid w:val="0"/>
              <w:spacing w:line="290" w:lineRule="atLeast"/>
              <w:ind w:firstLineChars="200" w:firstLine="422"/>
              <w:rPr>
                <w:rFonts w:ascii="SimSun" w:eastAsia="SimSun" w:hAnsi="SimSun"/>
                <w:sz w:val="21"/>
                <w:szCs w:val="21"/>
                <w:lang w:eastAsia="zh-CN"/>
              </w:rPr>
            </w:pPr>
            <w:r w:rsidRPr="00E73694">
              <w:rPr>
                <w:rFonts w:ascii="SimSun" w:eastAsia="SimSun" w:hAnsi="SimSun" w:hint="eastAsia"/>
                <w:b/>
                <w:sz w:val="21"/>
                <w:szCs w:val="21"/>
                <w:lang w:eastAsia="zh-CN"/>
              </w:rPr>
              <w:t>第十条</w:t>
            </w:r>
            <w:r w:rsidRPr="00E73694">
              <w:rPr>
                <w:rFonts w:ascii="SimSun" w:eastAsia="SimSun" w:hAnsi="SimSun" w:hint="eastAsia"/>
                <w:sz w:val="21"/>
                <w:szCs w:val="21"/>
                <w:lang w:eastAsia="zh-CN"/>
              </w:rPr>
              <w:t xml:space="preserve"> 受理申报的安全生产监督管理部门应当建立职业病危害项目管理档案。职业病危害项目管理档案应当包括辖区内存在职业病危害因素的用人单位数量、职业病危害因素种类、行业及地区分布、接触人数等内容。</w:t>
            </w:r>
          </w:p>
          <w:p w:rsidR="00774B11" w:rsidRPr="00E73694" w:rsidRDefault="00774B11" w:rsidP="00E73694">
            <w:pPr>
              <w:wordWrap/>
              <w:snapToGrid w:val="0"/>
              <w:spacing w:line="290" w:lineRule="atLeast"/>
              <w:ind w:firstLineChars="200" w:firstLine="422"/>
              <w:rPr>
                <w:rFonts w:ascii="SimSun" w:eastAsia="SimSun" w:hAnsi="SimSun"/>
                <w:sz w:val="21"/>
                <w:szCs w:val="21"/>
                <w:lang w:eastAsia="zh-CN"/>
              </w:rPr>
            </w:pPr>
            <w:r w:rsidRPr="00E73694">
              <w:rPr>
                <w:rFonts w:ascii="SimSun" w:eastAsia="SimSun" w:hAnsi="SimSun" w:hint="eastAsia"/>
                <w:b/>
                <w:sz w:val="21"/>
                <w:szCs w:val="21"/>
                <w:lang w:eastAsia="zh-CN"/>
              </w:rPr>
              <w:lastRenderedPageBreak/>
              <w:t>第十一条</w:t>
            </w:r>
            <w:r w:rsidRPr="00E73694">
              <w:rPr>
                <w:rFonts w:ascii="SimSun" w:eastAsia="SimSun" w:hAnsi="SimSun" w:hint="eastAsia"/>
                <w:sz w:val="21"/>
                <w:szCs w:val="21"/>
                <w:lang w:eastAsia="zh-CN"/>
              </w:rPr>
              <w:t xml:space="preserve"> 安全生产监督管理部门应当依法对用人单位职业病危害项目申报情况进行抽查，并对职业病危害项目实施监督检查。</w:t>
            </w:r>
          </w:p>
          <w:p w:rsidR="00774B11" w:rsidRPr="00E73694" w:rsidRDefault="00774B11" w:rsidP="00E73694">
            <w:pPr>
              <w:wordWrap/>
              <w:snapToGrid w:val="0"/>
              <w:spacing w:line="290" w:lineRule="atLeast"/>
              <w:ind w:firstLineChars="200" w:firstLine="422"/>
              <w:rPr>
                <w:rFonts w:ascii="SimSun" w:eastAsia="SimSun" w:hAnsi="SimSun"/>
                <w:sz w:val="21"/>
                <w:szCs w:val="21"/>
                <w:lang w:eastAsia="zh-CN"/>
              </w:rPr>
            </w:pPr>
            <w:r w:rsidRPr="00E73694">
              <w:rPr>
                <w:rFonts w:ascii="SimSun" w:eastAsia="SimSun" w:hAnsi="SimSun" w:hint="eastAsia"/>
                <w:b/>
                <w:sz w:val="21"/>
                <w:szCs w:val="21"/>
                <w:lang w:eastAsia="zh-CN"/>
              </w:rPr>
              <w:t>第十二条</w:t>
            </w:r>
            <w:r w:rsidRPr="00E73694">
              <w:rPr>
                <w:rFonts w:ascii="SimSun" w:eastAsia="SimSun" w:hAnsi="SimSun" w:hint="eastAsia"/>
                <w:sz w:val="21"/>
                <w:szCs w:val="21"/>
                <w:lang w:eastAsia="zh-CN"/>
              </w:rPr>
              <w:t xml:space="preserve"> 安全生产监督管理部门及其工作人员应当保守用人单位商业秘密和技术秘密。违反有关保密义务的，应当承担相应的法律责任。</w:t>
            </w:r>
          </w:p>
          <w:p w:rsidR="00774B11" w:rsidRPr="00747DBA" w:rsidRDefault="00774B11" w:rsidP="00747DBA">
            <w:pPr>
              <w:wordWrap/>
              <w:snapToGrid w:val="0"/>
              <w:spacing w:line="290" w:lineRule="atLeast"/>
              <w:ind w:firstLineChars="200" w:firstLine="446"/>
              <w:rPr>
                <w:rFonts w:ascii="SimSun" w:eastAsia="SimSun" w:hAnsi="SimSun"/>
                <w:spacing w:val="6"/>
                <w:sz w:val="21"/>
                <w:szCs w:val="21"/>
                <w:lang w:eastAsia="zh-CN"/>
              </w:rPr>
            </w:pPr>
            <w:r w:rsidRPr="00747DBA">
              <w:rPr>
                <w:rFonts w:ascii="SimSun" w:eastAsia="SimSun" w:hAnsi="SimSun" w:hint="eastAsia"/>
                <w:b/>
                <w:spacing w:val="6"/>
                <w:sz w:val="21"/>
                <w:szCs w:val="21"/>
                <w:lang w:eastAsia="zh-CN"/>
              </w:rPr>
              <w:t>第十三条</w:t>
            </w:r>
            <w:r w:rsidRPr="00747DBA">
              <w:rPr>
                <w:rFonts w:ascii="SimSun" w:eastAsia="SimSun" w:hAnsi="SimSun" w:hint="eastAsia"/>
                <w:spacing w:val="6"/>
                <w:sz w:val="21"/>
                <w:szCs w:val="21"/>
                <w:lang w:eastAsia="zh-CN"/>
              </w:rPr>
              <w:t xml:space="preserve"> 安全生产监督管理部门应当建立健全举报制度，依法受理和查处有关用人单位违反本办法行为的举报。</w:t>
            </w:r>
          </w:p>
          <w:p w:rsidR="00774B11" w:rsidRPr="00E73694" w:rsidRDefault="00774B11" w:rsidP="008823A6">
            <w:pPr>
              <w:wordWrap/>
              <w:snapToGrid w:val="0"/>
              <w:spacing w:line="290" w:lineRule="atLeast"/>
              <w:ind w:firstLineChars="200" w:firstLine="420"/>
              <w:rPr>
                <w:rFonts w:ascii="SimSun" w:eastAsia="SimSun" w:hAnsi="SimSun"/>
                <w:sz w:val="21"/>
                <w:szCs w:val="21"/>
                <w:lang w:eastAsia="zh-CN"/>
              </w:rPr>
            </w:pPr>
            <w:r w:rsidRPr="00E73694">
              <w:rPr>
                <w:rFonts w:ascii="SimSun" w:eastAsia="SimSun" w:hAnsi="SimSun" w:hint="eastAsia"/>
                <w:sz w:val="21"/>
                <w:szCs w:val="21"/>
                <w:lang w:eastAsia="zh-CN"/>
              </w:rPr>
              <w:t>任何单位和个人均有权向安全生产监督管理部门举报用人单位违反本办法的行为。</w:t>
            </w:r>
          </w:p>
          <w:p w:rsidR="00774B11" w:rsidRPr="00747DBA" w:rsidRDefault="00774B11" w:rsidP="00747DBA">
            <w:pPr>
              <w:wordWrap/>
              <w:snapToGrid w:val="0"/>
              <w:spacing w:line="290" w:lineRule="atLeast"/>
              <w:ind w:firstLineChars="200" w:firstLine="462"/>
              <w:rPr>
                <w:rFonts w:ascii="SimSun" w:eastAsia="SimSun" w:hAnsi="SimSun"/>
                <w:spacing w:val="10"/>
                <w:sz w:val="21"/>
                <w:szCs w:val="21"/>
                <w:lang w:eastAsia="zh-CN"/>
              </w:rPr>
            </w:pPr>
            <w:r w:rsidRPr="00747DBA">
              <w:rPr>
                <w:rFonts w:ascii="SimSun" w:eastAsia="SimSun" w:hAnsi="SimSun" w:hint="eastAsia"/>
                <w:b/>
                <w:spacing w:val="10"/>
                <w:sz w:val="21"/>
                <w:szCs w:val="21"/>
                <w:lang w:eastAsia="zh-CN"/>
              </w:rPr>
              <w:t>第十四条</w:t>
            </w:r>
            <w:r w:rsidRPr="00747DBA">
              <w:rPr>
                <w:rFonts w:ascii="SimSun" w:eastAsia="SimSun" w:hAnsi="SimSun" w:hint="eastAsia"/>
                <w:spacing w:val="10"/>
                <w:sz w:val="21"/>
                <w:szCs w:val="21"/>
                <w:lang w:eastAsia="zh-CN"/>
              </w:rPr>
              <w:t xml:space="preserve"> 用人单位未按照本办法规定及时、如实地申报职业病危害项目的，责令限期改正，给予警告，可以并处5万元以上10万元以下的罚款。</w:t>
            </w:r>
          </w:p>
          <w:p w:rsidR="00774B11" w:rsidRPr="00E73694" w:rsidRDefault="00774B11" w:rsidP="00E73694">
            <w:pPr>
              <w:wordWrap/>
              <w:snapToGrid w:val="0"/>
              <w:spacing w:line="290" w:lineRule="atLeast"/>
              <w:ind w:firstLineChars="200" w:firstLine="422"/>
              <w:rPr>
                <w:rFonts w:ascii="SimSun" w:eastAsia="SimSun" w:hAnsi="SimSun"/>
                <w:sz w:val="21"/>
                <w:szCs w:val="21"/>
                <w:lang w:eastAsia="zh-CN"/>
              </w:rPr>
            </w:pPr>
            <w:r w:rsidRPr="00E73694">
              <w:rPr>
                <w:rFonts w:ascii="SimSun" w:eastAsia="SimSun" w:hAnsi="SimSun" w:hint="eastAsia"/>
                <w:b/>
                <w:sz w:val="21"/>
                <w:szCs w:val="21"/>
                <w:lang w:eastAsia="zh-CN"/>
              </w:rPr>
              <w:t>第十五条</w:t>
            </w:r>
            <w:r w:rsidRPr="00E73694">
              <w:rPr>
                <w:rFonts w:ascii="SimSun" w:eastAsia="SimSun" w:hAnsi="SimSun" w:hint="eastAsia"/>
                <w:sz w:val="21"/>
                <w:szCs w:val="21"/>
                <w:lang w:eastAsia="zh-CN"/>
              </w:rPr>
              <w:t xml:space="preserve"> 用人单位有关事项发生重大变化，未按照本办法的规定申报变更职业病危害项目内容的，责令限期改正，可以并处5千元以上3万元以下的罚款。</w:t>
            </w:r>
          </w:p>
          <w:p w:rsidR="00774B11" w:rsidRPr="00747DBA" w:rsidRDefault="00774B11" w:rsidP="00747DBA">
            <w:pPr>
              <w:wordWrap/>
              <w:snapToGrid w:val="0"/>
              <w:spacing w:line="290" w:lineRule="atLeast"/>
              <w:ind w:firstLineChars="200" w:firstLine="406"/>
              <w:rPr>
                <w:rFonts w:ascii="SimSun" w:eastAsia="SimSun" w:hAnsi="SimSun"/>
                <w:spacing w:val="-4"/>
                <w:sz w:val="21"/>
                <w:szCs w:val="21"/>
                <w:lang w:eastAsia="zh-CN"/>
              </w:rPr>
            </w:pPr>
            <w:r w:rsidRPr="00747DBA">
              <w:rPr>
                <w:rFonts w:ascii="SimSun" w:eastAsia="SimSun" w:hAnsi="SimSun" w:hint="eastAsia"/>
                <w:b/>
                <w:spacing w:val="-4"/>
                <w:sz w:val="21"/>
                <w:szCs w:val="21"/>
                <w:lang w:eastAsia="zh-CN"/>
              </w:rPr>
              <w:t>第十六条</w:t>
            </w:r>
            <w:r w:rsidRPr="00747DBA">
              <w:rPr>
                <w:rFonts w:ascii="SimSun" w:eastAsia="SimSun" w:hAnsi="SimSun" w:hint="eastAsia"/>
                <w:spacing w:val="-4"/>
                <w:sz w:val="21"/>
                <w:szCs w:val="21"/>
                <w:lang w:eastAsia="zh-CN"/>
              </w:rPr>
              <w:t xml:space="preserve"> 《职业病危害项目申报表》、《职业病危害项目申报回执》的式样由国家安全生产监督管理总局规定。</w:t>
            </w:r>
          </w:p>
          <w:p w:rsidR="00774B11" w:rsidRPr="00E73694" w:rsidRDefault="00774B11" w:rsidP="00E73694">
            <w:pPr>
              <w:wordWrap/>
              <w:snapToGrid w:val="0"/>
              <w:spacing w:line="290" w:lineRule="atLeast"/>
              <w:ind w:firstLineChars="200" w:firstLine="422"/>
              <w:rPr>
                <w:rFonts w:ascii="SimSun" w:eastAsia="SimSun" w:hAnsi="SimSun"/>
                <w:sz w:val="21"/>
                <w:szCs w:val="21"/>
                <w:lang w:eastAsia="zh-CN"/>
              </w:rPr>
            </w:pPr>
            <w:r w:rsidRPr="00E73694">
              <w:rPr>
                <w:rFonts w:ascii="SimSun" w:eastAsia="SimSun" w:hAnsi="SimSun" w:hint="eastAsia"/>
                <w:b/>
                <w:sz w:val="21"/>
                <w:szCs w:val="21"/>
                <w:lang w:eastAsia="zh-CN"/>
              </w:rPr>
              <w:t>第十七条</w:t>
            </w:r>
            <w:r w:rsidRPr="00E73694">
              <w:rPr>
                <w:rFonts w:ascii="SimSun" w:eastAsia="SimSun" w:hAnsi="SimSun" w:hint="eastAsia"/>
                <w:sz w:val="21"/>
                <w:szCs w:val="21"/>
                <w:lang w:eastAsia="zh-CN"/>
              </w:rPr>
              <w:t xml:space="preserve"> 本办法自2012年6月1日起施行。国家安全生产监督管理总局2009年9月8日公布的《作业场所职业危害申报管理办法》同时废止。</w:t>
            </w:r>
          </w:p>
          <w:p w:rsidR="00955C98" w:rsidRPr="00E73694" w:rsidRDefault="00955C98" w:rsidP="008823A6">
            <w:pPr>
              <w:wordWrap/>
              <w:snapToGrid w:val="0"/>
              <w:spacing w:line="290" w:lineRule="atLeast"/>
              <w:rPr>
                <w:rFonts w:ascii="SimSun" w:eastAsia="SimSun" w:hAnsi="SimSun"/>
                <w:sz w:val="21"/>
                <w:szCs w:val="21"/>
                <w:lang w:eastAsia="zh-CN"/>
              </w:rPr>
            </w:pPr>
          </w:p>
        </w:tc>
      </w:tr>
    </w:tbl>
    <w:p w:rsidR="00991F9D" w:rsidRDefault="00991F9D">
      <w:pPr>
        <w:rPr>
          <w:lang w:eastAsia="zh-CN"/>
        </w:rPr>
      </w:pPr>
    </w:p>
    <w:sectPr w:rsidR="00991F9D" w:rsidSect="00955C9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3DD" w:rsidRDefault="004753DD" w:rsidP="00955C98">
      <w:r>
        <w:separator/>
      </w:r>
    </w:p>
  </w:endnote>
  <w:endnote w:type="continuationSeparator" w:id="0">
    <w:p w:rsidR="004753DD" w:rsidRDefault="004753DD" w:rsidP="00955C9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3DD" w:rsidRDefault="004753DD" w:rsidP="00955C98">
      <w:r>
        <w:separator/>
      </w:r>
    </w:p>
  </w:footnote>
  <w:footnote w:type="continuationSeparator" w:id="0">
    <w:p w:rsidR="004753DD" w:rsidRDefault="004753DD" w:rsidP="00955C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5C98"/>
    <w:rsid w:val="000F4969"/>
    <w:rsid w:val="004753DD"/>
    <w:rsid w:val="005F413A"/>
    <w:rsid w:val="006425FD"/>
    <w:rsid w:val="00747DBA"/>
    <w:rsid w:val="00774B11"/>
    <w:rsid w:val="008823A6"/>
    <w:rsid w:val="00955C98"/>
    <w:rsid w:val="00991F9D"/>
    <w:rsid w:val="00E73694"/>
    <w:rsid w:val="00ED1956"/>
    <w:rsid w:val="00F450F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5F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5C98"/>
    <w:pPr>
      <w:tabs>
        <w:tab w:val="center" w:pos="4513"/>
        <w:tab w:val="right" w:pos="9026"/>
      </w:tabs>
      <w:snapToGrid w:val="0"/>
    </w:pPr>
  </w:style>
  <w:style w:type="character" w:customStyle="1" w:styleId="Char">
    <w:name w:val="머리글 Char"/>
    <w:basedOn w:val="a0"/>
    <w:link w:val="a3"/>
    <w:uiPriority w:val="99"/>
    <w:semiHidden/>
    <w:rsid w:val="00955C98"/>
  </w:style>
  <w:style w:type="paragraph" w:styleId="a4">
    <w:name w:val="footer"/>
    <w:basedOn w:val="a"/>
    <w:link w:val="Char0"/>
    <w:uiPriority w:val="99"/>
    <w:semiHidden/>
    <w:unhideWhenUsed/>
    <w:rsid w:val="00955C98"/>
    <w:pPr>
      <w:tabs>
        <w:tab w:val="center" w:pos="4513"/>
        <w:tab w:val="right" w:pos="9026"/>
      </w:tabs>
      <w:snapToGrid w:val="0"/>
    </w:pPr>
  </w:style>
  <w:style w:type="character" w:customStyle="1" w:styleId="Char0">
    <w:name w:val="바닥글 Char"/>
    <w:basedOn w:val="a0"/>
    <w:link w:val="a4"/>
    <w:uiPriority w:val="99"/>
    <w:semiHidden/>
    <w:rsid w:val="00955C98"/>
  </w:style>
  <w:style w:type="table" w:styleId="a5">
    <w:name w:val="Table Grid"/>
    <w:basedOn w:val="a1"/>
    <w:uiPriority w:val="59"/>
    <w:rsid w:val="00955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2012-06-25T06:48:00Z</dcterms:created>
  <dcterms:modified xsi:type="dcterms:W3CDTF">2012-06-25T06:54:00Z</dcterms:modified>
</cp:coreProperties>
</file>